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68" w:rsidRDefault="00604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OFERTA UBEZPIECZENIA NASTĘPSTW NIESZCZĘŚLIWYCH WYPADKÓW</w:t>
      </w:r>
    </w:p>
    <w:p w:rsidR="00BD0368" w:rsidRDefault="00604C17">
      <w:pPr>
        <w:jc w:val="center"/>
      </w:pPr>
      <w:r>
        <w:t xml:space="preserve">W imieniu </w:t>
      </w:r>
      <w:r>
        <w:rPr>
          <w:b/>
        </w:rPr>
        <w:t>Sopockiego Towarzystwa Ubezpieczeń Ergo Hestia S.A.</w:t>
      </w:r>
      <w:r>
        <w:t xml:space="preserve"> proponujemy</w:t>
      </w:r>
    </w:p>
    <w:p w:rsidR="00BD0368" w:rsidRDefault="00604C17">
      <w:pPr>
        <w:jc w:val="center"/>
      </w:pPr>
      <w:r>
        <w:t>Państwu zawarcie umowy ubezpieczenia NNW na rok szkolny 2020/2021</w:t>
      </w:r>
    </w:p>
    <w:p w:rsidR="00BD0368" w:rsidRDefault="00BD0368">
      <w:pPr>
        <w:jc w:val="center"/>
      </w:pPr>
    </w:p>
    <w:tbl>
      <w:tblPr>
        <w:tblStyle w:val="a"/>
        <w:tblW w:w="12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2"/>
        <w:gridCol w:w="3969"/>
      </w:tblGrid>
      <w:tr w:rsidR="00BD0368">
        <w:trPr>
          <w:trHeight w:val="55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68" w:rsidRDefault="00604C17">
            <w:pPr>
              <w:pStyle w:val="Nagwek1"/>
            </w:pPr>
            <w:r>
              <w:rPr>
                <w:b w:val="0"/>
              </w:rPr>
              <w:t xml:space="preserve">      </w:t>
            </w:r>
            <w:r>
              <w:t xml:space="preserve"> SKŁADKA (zł)</w:t>
            </w:r>
          </w:p>
          <w:p w:rsidR="00BD0368" w:rsidRDefault="00BD0368"/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BD0368" w:rsidRDefault="00604C17">
            <w:pPr>
              <w:jc w:val="right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35,00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top w:val="nil"/>
              <w:left w:val="single" w:sz="8" w:space="0" w:color="000000"/>
            </w:tcBorders>
          </w:tcPr>
          <w:p w:rsidR="00BD0368" w:rsidRDefault="00604C1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Wypłata w razie śmierci wskutek NNW na terenie przedszkola</w:t>
            </w:r>
          </w:p>
        </w:tc>
        <w:tc>
          <w:tcPr>
            <w:tcW w:w="3969" w:type="dxa"/>
            <w:tcBorders>
              <w:top w:val="nil"/>
            </w:tcBorders>
          </w:tcPr>
          <w:p w:rsidR="00BD0368" w:rsidRDefault="00604C17">
            <w:pPr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D0368" w:rsidRDefault="00604C17">
            <w:pPr>
              <w:pStyle w:val="Nagwek1"/>
              <w:rPr>
                <w:b w:val="0"/>
                <w:sz w:val="22"/>
                <w:szCs w:val="22"/>
              </w:rPr>
            </w:pPr>
            <w:r>
              <w:t>Suma Ubezpieczenia (zł)</w:t>
            </w:r>
          </w:p>
          <w:p w:rsidR="00BD0368" w:rsidRDefault="00BD0368"/>
        </w:tc>
        <w:tc>
          <w:tcPr>
            <w:tcW w:w="3969" w:type="dxa"/>
            <w:tcBorders>
              <w:top w:val="nil"/>
              <w:bottom w:val="single" w:sz="8" w:space="0" w:color="000000"/>
            </w:tcBorders>
          </w:tcPr>
          <w:p w:rsidR="00BD0368" w:rsidRDefault="00604C17">
            <w:pPr>
              <w:jc w:val="right"/>
              <w:rPr>
                <w:b/>
              </w:rPr>
            </w:pPr>
            <w:r>
              <w:rPr>
                <w:b/>
              </w:rPr>
              <w:t xml:space="preserve">15.000,00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top w:val="nil"/>
              <w:left w:val="single" w:sz="8" w:space="0" w:color="000000"/>
            </w:tcBorders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Wypłata w razie 100% trwałego uszczerbku na zdrowiu</w:t>
            </w:r>
          </w:p>
        </w:tc>
        <w:tc>
          <w:tcPr>
            <w:tcW w:w="3969" w:type="dxa"/>
            <w:tcBorders>
              <w:top w:val="nil"/>
            </w:tcBorders>
          </w:tcPr>
          <w:p w:rsidR="00BD0368" w:rsidRDefault="00604C17">
            <w:pPr>
              <w:jc w:val="right"/>
            </w:pPr>
            <w:r>
              <w:t>15.000,00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Wypłata w razie śmierci wskutek NNW oraz sepsy</w:t>
            </w:r>
          </w:p>
          <w:p w:rsidR="00BD0368" w:rsidRDefault="00BD03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D0368" w:rsidRDefault="00604C17">
            <w:pPr>
              <w:jc w:val="right"/>
            </w:pPr>
            <w:r>
              <w:t>15.000,00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Wypłata za 1% trwałego uszczerbku na zdrowiu</w:t>
            </w:r>
          </w:p>
          <w:p w:rsidR="00BD0368" w:rsidRDefault="00BD03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D0368" w:rsidRDefault="00604C17">
            <w:pPr>
              <w:jc w:val="right"/>
            </w:pPr>
            <w:r>
              <w:t xml:space="preserve">150,00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</w:tcPr>
          <w:p w:rsidR="00BD0368" w:rsidRDefault="00604C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Dzienne świadczenie szpitalne (związane z NW)</w:t>
            </w:r>
          </w:p>
          <w:p w:rsidR="00BD0368" w:rsidRDefault="00604C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gdy pobyt w szpitalu trwa min. 6 dni</w:t>
            </w:r>
          </w:p>
        </w:tc>
        <w:tc>
          <w:tcPr>
            <w:tcW w:w="3969" w:type="dxa"/>
          </w:tcPr>
          <w:p w:rsidR="00BD0368" w:rsidRDefault="00604C17">
            <w:pPr>
              <w:jc w:val="right"/>
              <w:rPr>
                <w:b/>
              </w:rPr>
            </w:pPr>
            <w:r>
              <w:rPr>
                <w:b/>
              </w:rPr>
              <w:t>15,00 / dzień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</w:tcPr>
          <w:p w:rsidR="00BD0368" w:rsidRDefault="00604C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Zwrot kosztów rehabilitacji  do 800zł (poniesione w okresie do 12 miesięcy od daty wypadku, jeżeli są one niezbędne z medycznego punktu widzenia i zostały poniesione na terytorium RP)</w:t>
            </w:r>
          </w:p>
        </w:tc>
        <w:tc>
          <w:tcPr>
            <w:tcW w:w="3969" w:type="dxa"/>
          </w:tcPr>
          <w:p w:rsidR="00BD0368" w:rsidRDefault="00604C17">
            <w:pPr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Zwrot kosztów leczenia powypadkowego do </w:t>
            </w:r>
            <w:r>
              <w:rPr>
                <w:b/>
                <w:sz w:val="22"/>
                <w:szCs w:val="22"/>
              </w:rPr>
              <w:t>100%</w:t>
            </w:r>
            <w:r>
              <w:rPr>
                <w:sz w:val="22"/>
                <w:szCs w:val="22"/>
              </w:rPr>
              <w:t xml:space="preserve"> sumy ubezpieczenia</w:t>
            </w:r>
          </w:p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zakup leków i środków opatrunkowych</w:t>
            </w:r>
          </w:p>
        </w:tc>
        <w:tc>
          <w:tcPr>
            <w:tcW w:w="3969" w:type="dxa"/>
          </w:tcPr>
          <w:p w:rsidR="00BD0368" w:rsidRDefault="00604C17">
            <w:pPr>
              <w:jc w:val="right"/>
            </w:pPr>
            <w:r>
              <w:t xml:space="preserve">15.000,00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Zwrot kosztów przeszkolenia zawodowego inwalidów do </w:t>
            </w:r>
            <w:r>
              <w:rPr>
                <w:b/>
                <w:sz w:val="22"/>
                <w:szCs w:val="22"/>
              </w:rPr>
              <w:t>100%</w:t>
            </w:r>
            <w:r>
              <w:rPr>
                <w:sz w:val="22"/>
                <w:szCs w:val="22"/>
              </w:rPr>
              <w:t xml:space="preserve"> sumy ubezpieczenia</w:t>
            </w:r>
          </w:p>
        </w:tc>
        <w:tc>
          <w:tcPr>
            <w:tcW w:w="3969" w:type="dxa"/>
          </w:tcPr>
          <w:p w:rsidR="00BD0368" w:rsidRDefault="00604C17">
            <w:pPr>
              <w:jc w:val="right"/>
            </w:pPr>
            <w:r>
              <w:t>15.000,00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  <w:bottom w:val="single" w:sz="4" w:space="0" w:color="000000"/>
            </w:tcBorders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Zwrot kosztów zakupu protez itp. do </w:t>
            </w:r>
            <w:r>
              <w:rPr>
                <w:b/>
                <w:sz w:val="22"/>
                <w:szCs w:val="22"/>
              </w:rPr>
              <w:t>100%</w:t>
            </w:r>
            <w:r>
              <w:rPr>
                <w:sz w:val="22"/>
                <w:szCs w:val="22"/>
              </w:rPr>
              <w:t xml:space="preserve"> sumy ubezpieczenia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BD0368" w:rsidRDefault="00604C17">
            <w:pPr>
              <w:jc w:val="right"/>
            </w:pPr>
            <w:r>
              <w:t>15.000,00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za wizytę u lekarza – świadczenie wypłacane, gdy trwały uszczerbek na zdrowiu wynosi 0 %, jednakże leczenie trwało przynajmniej 14 dni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</w:pPr>
            <w:r>
              <w:t xml:space="preserve">150,00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 3 % za pobyt w szpitalu – świadczenie wypłacane, gdy trwały uszczerbek na zdrowiu wynosi 0%, je</w:t>
            </w:r>
            <w:r>
              <w:rPr>
                <w:sz w:val="22"/>
                <w:szCs w:val="22"/>
              </w:rPr>
              <w:t xml:space="preserve">dnakże leczenie szpitalne NNW trwa min. 7 dni </w:t>
            </w:r>
          </w:p>
        </w:tc>
        <w:tc>
          <w:tcPr>
            <w:tcW w:w="3969" w:type="dxa"/>
          </w:tcPr>
          <w:p w:rsidR="00BD0368" w:rsidRDefault="00604C17">
            <w:pPr>
              <w:jc w:val="right"/>
            </w:pPr>
            <w:r>
              <w:t xml:space="preserve">450,00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  <w:bottom w:val="single" w:sz="4" w:space="0" w:color="000000"/>
            </w:tcBorders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Pogryzienie przez zwierzęta (w tym psy) w zależności od następstw do 100 % sumy ubezpieczenia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Poparzenia lub odmrożenia w zależności od następstw do 100 % sumy ubezpieczenia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Zranienia w zależności od następstw do 100 % sumy ubezpieczenia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Wstrząśnienie mózgu, urazy głowy w zależności od następstw do 100 % sumy ubezpieczenia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Złamania w zależności od następstw do 100 % sumy ubezpieczenia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Uszkodzenia narządu wzroku w zależności od następstw do 100 % sumy ubezpieczenia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Uszkodzenia narządu słuchu w zależności od następstw do 100 % sumy ubezpieczenia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Utrata całkowita lub częściowa zębów stałych w zależności od następstw do 100 % sumy ubezpieczenia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Odbudowa pourazowa zębów stałych wg rachunków 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</w:pPr>
            <w:r>
              <w:t>500 zł/ząb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Urazy skrętne, zwichnięcia, stłuczenia w zależności od następstw do 100 % sumy ubezpieczenia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Następstwa powstałe w wyniku zawału serca mięśniowego lub udaru mózgu</w:t>
            </w:r>
          </w:p>
        </w:tc>
        <w:tc>
          <w:tcPr>
            <w:tcW w:w="3969" w:type="dxa"/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Następstwa NNW powstałe w wyniku padaczki o nieustalonej przyczynie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do 15.000,00  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z tytułu poważnego zachorowania </w:t>
            </w:r>
            <w:r>
              <w:rPr>
                <w:sz w:val="20"/>
                <w:szCs w:val="20"/>
              </w:rPr>
              <w:t>(nowotwór złośliwy, przeszczep narządu, paraliż, utrata kończyn, zakażenie wirusem HIV w wyniku transfuzji krwi, zapalenie mózgu)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BD0368">
        <w:trPr>
          <w:trHeight w:val="552"/>
        </w:trPr>
        <w:tc>
          <w:tcPr>
            <w:tcW w:w="86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0368" w:rsidRDefault="0060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Śmierć rodzica lub prawnego opiekuna wskutek NNW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D0368" w:rsidRDefault="00604C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</w:tbl>
    <w:p w:rsidR="00BD0368" w:rsidRDefault="00BD0368"/>
    <w:sectPr w:rsidR="00BD0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17" w:rsidRDefault="00604C17">
      <w:r>
        <w:separator/>
      </w:r>
    </w:p>
  </w:endnote>
  <w:endnote w:type="continuationSeparator" w:id="0">
    <w:p w:rsidR="00604C17" w:rsidRDefault="0060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68" w:rsidRDefault="00BD0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68" w:rsidRDefault="00604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STU „ERGO HESTIA”  S.A. ODDZIAŁ w  KRAKOWIE UL. DĄBSKA 18D/LU 15      tel. 12/411-89-92</w:t>
    </w:r>
  </w:p>
  <w:p w:rsidR="00BD0368" w:rsidRDefault="00BD0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68" w:rsidRDefault="00BD0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17" w:rsidRDefault="00604C17">
      <w:r>
        <w:separator/>
      </w:r>
    </w:p>
  </w:footnote>
  <w:footnote w:type="continuationSeparator" w:id="0">
    <w:p w:rsidR="00604C17" w:rsidRDefault="0060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68" w:rsidRDefault="00BD0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68" w:rsidRDefault="00BD0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68" w:rsidRDefault="00BD0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68"/>
    <w:rsid w:val="00604C17"/>
    <w:rsid w:val="009C1778"/>
    <w:rsid w:val="00B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E5EE-75C0-41F9-9C54-8881876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Małgorzata_P135</dc:creator>
  <cp:lastModifiedBy>SP111</cp:lastModifiedBy>
  <cp:revision>2</cp:revision>
  <dcterms:created xsi:type="dcterms:W3CDTF">2020-09-22T09:05:00Z</dcterms:created>
  <dcterms:modified xsi:type="dcterms:W3CDTF">2020-09-22T09:05:00Z</dcterms:modified>
</cp:coreProperties>
</file>